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D0" w:rsidRPr="005C70D0" w:rsidRDefault="005C70D0" w:rsidP="005C70D0">
      <w:pPr>
        <w:spacing w:after="0" w:line="240" w:lineRule="auto"/>
        <w:jc w:val="center"/>
        <w:rPr>
          <w:rFonts w:ascii="Tahoma" w:eastAsia="Times New Roman" w:hAnsi="Tahoma" w:cs="B Nazanin"/>
          <w:color w:val="FF0000"/>
          <w:sz w:val="28"/>
          <w:szCs w:val="28"/>
          <w:rtl/>
        </w:rPr>
      </w:pPr>
      <w:r w:rsidRPr="005C70D0">
        <w:rPr>
          <w:rStyle w:val="Strong"/>
          <w:rFonts w:ascii="Tahoma" w:hAnsi="Tahoma" w:cs="B Nazanin" w:hint="cs"/>
          <w:color w:val="003300"/>
          <w:sz w:val="28"/>
          <w:szCs w:val="28"/>
          <w:rtl/>
          <w:lang w:bidi="ar-SA"/>
        </w:rPr>
        <w:t>ت</w:t>
      </w:r>
      <w:r w:rsidRPr="005C70D0">
        <w:rPr>
          <w:rStyle w:val="Strong"/>
          <w:rFonts w:ascii="Tahoma" w:hAnsi="Tahoma" w:cs="B Nazanin"/>
          <w:color w:val="003300"/>
          <w:sz w:val="28"/>
          <w:szCs w:val="28"/>
          <w:rtl/>
          <w:lang w:bidi="ar-SA"/>
        </w:rPr>
        <w:t>حقيق و توسعه</w:t>
      </w:r>
      <w:r w:rsidRPr="005C70D0">
        <w:rPr>
          <w:rStyle w:val="Strong"/>
          <w:rFonts w:ascii="Tahoma" w:hAnsi="Tahoma" w:cs="B Nazanin"/>
          <w:color w:val="003300"/>
          <w:sz w:val="28"/>
          <w:szCs w:val="28"/>
          <w:lang w:bidi="ar-SA"/>
        </w:rPr>
        <w:t xml:space="preserve"> (R&amp;D) </w:t>
      </w:r>
      <w:r w:rsidRPr="005C70D0">
        <w:rPr>
          <w:rStyle w:val="Strong"/>
          <w:rFonts w:ascii="Tahoma" w:hAnsi="Tahoma" w:cs="B Nazanin"/>
          <w:color w:val="003300"/>
          <w:sz w:val="28"/>
          <w:szCs w:val="28"/>
          <w:rtl/>
          <w:lang w:bidi="ar-SA"/>
        </w:rPr>
        <w:t>و نقش</w:t>
      </w:r>
      <w:r w:rsidRPr="005C70D0">
        <w:rPr>
          <w:rStyle w:val="Strong"/>
          <w:rFonts w:ascii="Tahoma" w:hAnsi="Tahoma" w:cs="Tahoma"/>
          <w:color w:val="003300"/>
          <w:sz w:val="28"/>
          <w:szCs w:val="28"/>
          <w:rtl/>
          <w:lang w:bidi="ar-SA"/>
        </w:rPr>
        <w:t> </w:t>
      </w:r>
      <w:r w:rsidRPr="005C70D0">
        <w:rPr>
          <w:rStyle w:val="Strong"/>
          <w:rFonts w:ascii="Tahoma" w:hAnsi="Tahoma" w:cs="B Nazanin"/>
          <w:color w:val="003300"/>
          <w:sz w:val="28"/>
          <w:szCs w:val="28"/>
          <w:rtl/>
          <w:lang w:bidi="ar-SA"/>
        </w:rPr>
        <w:t xml:space="preserve"> و استقرار آن در بنگاههاي صنعتي و معدني (مقدماتي</w:t>
      </w:r>
      <w:r w:rsidRPr="005C70D0">
        <w:rPr>
          <w:rStyle w:val="Strong"/>
          <w:rFonts w:ascii="Tahoma" w:hAnsi="Tahoma" w:cs="B Nazanin" w:hint="cs"/>
          <w:color w:val="003300"/>
          <w:sz w:val="28"/>
          <w:szCs w:val="28"/>
          <w:rtl/>
          <w:lang w:bidi="ar-SA"/>
        </w:rPr>
        <w:t>)</w:t>
      </w:r>
    </w:p>
    <w:p w:rsidR="005C70D0" w:rsidRPr="0021711F" w:rsidRDefault="005C70D0" w:rsidP="005C70D0">
      <w:pPr>
        <w:spacing w:after="0" w:line="240" w:lineRule="auto"/>
        <w:rPr>
          <w:rFonts w:ascii="Times New Roman" w:eastAsia="Times New Roman" w:hAnsi="Times New Roman" w:cs="B Nazanin"/>
          <w:color w:val="0000FF"/>
          <w:sz w:val="28"/>
          <w:szCs w:val="28"/>
          <w:lang w:bidi="ar-SA"/>
        </w:rPr>
      </w:pPr>
      <w:r w:rsidRPr="005C70D0">
        <w:rPr>
          <w:rFonts w:ascii="Tahoma" w:eastAsia="Times New Roman" w:hAnsi="Tahoma" w:cs="B Nazanin"/>
          <w:noProof/>
          <w:color w:val="FF0000"/>
          <w:sz w:val="28"/>
          <w:szCs w:val="28"/>
          <w:lang w:bidi="ar-SA"/>
        </w:rPr>
        <w:drawing>
          <wp:inline distT="0" distB="0" distL="0" distR="0">
            <wp:extent cx="228600" cy="228600"/>
            <wp:effectExtent l="19050" t="0" r="0" b="0"/>
            <wp:docPr id="1" name="Picture 1" descr="/UserFiles/Check-icon-24%285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Files/Check-icon-24%285%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11F">
        <w:rPr>
          <w:rFonts w:ascii="Tahoma" w:eastAsia="Times New Roman" w:hAnsi="Tahoma" w:cs="Tahoma"/>
          <w:color w:val="FF0000"/>
          <w:sz w:val="28"/>
          <w:szCs w:val="28"/>
          <w:rtl/>
          <w:lang w:bidi="ar-SA"/>
        </w:rPr>
        <w:t> </w:t>
      </w:r>
      <w:r w:rsidRPr="0021711F">
        <w:rPr>
          <w:rFonts w:ascii="Tahoma" w:eastAsia="Times New Roman" w:hAnsi="Tahoma" w:cs="B Nazanin"/>
          <w:color w:val="FF0000"/>
          <w:sz w:val="28"/>
          <w:szCs w:val="28"/>
          <w:rtl/>
          <w:lang w:bidi="ar-SA"/>
        </w:rPr>
        <w:t>محتواي دوره :</w:t>
      </w:r>
    </w:p>
    <w:p w:rsidR="005C70D0" w:rsidRPr="0021711F" w:rsidRDefault="005C70D0" w:rsidP="005C70D0">
      <w:pPr>
        <w:spacing w:after="0" w:line="240" w:lineRule="auto"/>
        <w:rPr>
          <w:rFonts w:ascii="Times New Roman" w:eastAsia="Times New Roman" w:hAnsi="Times New Roman" w:cs="B Nazanin"/>
          <w:color w:val="0000FF"/>
          <w:sz w:val="28"/>
          <w:szCs w:val="28"/>
          <w:rtl/>
          <w:lang w:bidi="ar-SA"/>
        </w:rPr>
      </w:pPr>
      <w:r w:rsidRPr="0021711F">
        <w:rPr>
          <w:rFonts w:ascii="Times New Roman" w:eastAsia="Times New Roman" w:hAnsi="Times New Roman" w:cs="Times New Roman"/>
          <w:color w:val="0000FF"/>
          <w:sz w:val="28"/>
          <w:szCs w:val="28"/>
          <w:rtl/>
          <w:lang w:bidi="ar-SA"/>
        </w:rPr>
        <w:t> </w:t>
      </w:r>
    </w:p>
    <w:p w:rsidR="005C70D0" w:rsidRPr="0021711F" w:rsidRDefault="005C70D0" w:rsidP="005C70D0">
      <w:pPr>
        <w:spacing w:after="0" w:line="240" w:lineRule="auto"/>
        <w:rPr>
          <w:rFonts w:ascii="Times New Roman" w:eastAsia="Times New Roman" w:hAnsi="Times New Roman" w:cs="B Nazanin"/>
          <w:color w:val="FF0000"/>
          <w:sz w:val="28"/>
          <w:szCs w:val="28"/>
          <w:rtl/>
          <w:lang w:bidi="ar-SA"/>
        </w:rPr>
      </w:pPr>
      <w:r w:rsidRPr="005C70D0">
        <w:rPr>
          <w:rFonts w:ascii="Tahoma" w:eastAsia="Times New Roman" w:hAnsi="Tahoma" w:cs="B Nazanin"/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52400" cy="152400"/>
            <wp:effectExtent l="19050" t="0" r="0" b="0"/>
            <wp:docPr id="2" name="Picture 2" descr="http://irtci.com/hosseini/2/stock_form-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tci.com/hosseini/2/stock_form-checkbo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11F">
        <w:rPr>
          <w:rFonts w:ascii="Tahoma" w:eastAsia="Times New Roman" w:hAnsi="Tahoma" w:cs="B Nazanin"/>
          <w:color w:val="002060"/>
          <w:sz w:val="28"/>
          <w:szCs w:val="28"/>
          <w:rtl/>
          <w:lang w:bidi="ar-SA"/>
        </w:rPr>
        <w:t>تحقيقات توسعه اي و جايگاه آن در بنگاههاي صنعتي و معدني</w:t>
      </w:r>
    </w:p>
    <w:p w:rsidR="005C70D0" w:rsidRPr="0021711F" w:rsidRDefault="005C70D0" w:rsidP="005C70D0">
      <w:pPr>
        <w:spacing w:after="0" w:line="240" w:lineRule="auto"/>
        <w:rPr>
          <w:rFonts w:ascii="Times New Roman" w:eastAsia="Times New Roman" w:hAnsi="Times New Roman" w:cs="B Nazanin"/>
          <w:color w:val="FF0000"/>
          <w:sz w:val="28"/>
          <w:szCs w:val="28"/>
          <w:rtl/>
          <w:lang w:bidi="ar-SA"/>
        </w:rPr>
      </w:pPr>
      <w:r w:rsidRPr="005C70D0">
        <w:rPr>
          <w:rFonts w:ascii="Tahoma" w:eastAsia="Times New Roman" w:hAnsi="Tahoma" w:cs="B Nazanin"/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52400" cy="152400"/>
            <wp:effectExtent l="19050" t="0" r="0" b="0"/>
            <wp:docPr id="3" name="Picture 3" descr="http://irtci.com/hosseini/2/stock_form-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rtci.com/hosseini/2/stock_form-checkbo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11F">
        <w:rPr>
          <w:rFonts w:ascii="Tahoma" w:eastAsia="Times New Roman" w:hAnsi="Tahoma" w:cs="B Nazanin"/>
          <w:color w:val="002060"/>
          <w:sz w:val="28"/>
          <w:szCs w:val="28"/>
          <w:rtl/>
          <w:lang w:bidi="ar-SA"/>
        </w:rPr>
        <w:t>تحقيق و توسعه رحم تكنولوژي در بنگاههاي صنعتي و معدني</w:t>
      </w:r>
    </w:p>
    <w:p w:rsidR="005C70D0" w:rsidRPr="0021711F" w:rsidRDefault="005C70D0" w:rsidP="005C70D0">
      <w:pPr>
        <w:spacing w:after="0" w:line="240" w:lineRule="auto"/>
        <w:rPr>
          <w:rFonts w:ascii="Times New Roman" w:eastAsia="Times New Roman" w:hAnsi="Times New Roman" w:cs="B Nazanin"/>
          <w:color w:val="FF0000"/>
          <w:sz w:val="28"/>
          <w:szCs w:val="28"/>
          <w:rtl/>
          <w:lang w:bidi="ar-SA"/>
        </w:rPr>
      </w:pPr>
      <w:r w:rsidRPr="005C70D0">
        <w:rPr>
          <w:rFonts w:ascii="Tahoma" w:eastAsia="Times New Roman" w:hAnsi="Tahoma" w:cs="B Nazanin"/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52400" cy="152400"/>
            <wp:effectExtent l="19050" t="0" r="0" b="0"/>
            <wp:docPr id="4" name="Picture 4" descr="http://irtci.com/hosseini/2/stock_form-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rtci.com/hosseini/2/stock_form-checkbo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11F">
        <w:rPr>
          <w:rFonts w:ascii="Tahoma" w:eastAsia="Times New Roman" w:hAnsi="Tahoma" w:cs="B Nazanin"/>
          <w:color w:val="002060"/>
          <w:sz w:val="28"/>
          <w:szCs w:val="28"/>
          <w:rtl/>
          <w:lang w:bidi="ar-SA"/>
        </w:rPr>
        <w:t>تحقيق و توسعه و توسعه محصول</w:t>
      </w:r>
    </w:p>
    <w:p w:rsidR="005C70D0" w:rsidRPr="0021711F" w:rsidRDefault="005C70D0" w:rsidP="005C70D0">
      <w:pPr>
        <w:spacing w:after="0" w:line="240" w:lineRule="auto"/>
        <w:rPr>
          <w:rFonts w:ascii="Times New Roman" w:eastAsia="Times New Roman" w:hAnsi="Times New Roman" w:cs="B Nazanin"/>
          <w:color w:val="FF0000"/>
          <w:sz w:val="28"/>
          <w:szCs w:val="28"/>
          <w:rtl/>
          <w:lang w:bidi="ar-SA"/>
        </w:rPr>
      </w:pPr>
      <w:r w:rsidRPr="005C70D0">
        <w:rPr>
          <w:rFonts w:ascii="Tahoma" w:eastAsia="Times New Roman" w:hAnsi="Tahoma" w:cs="B Nazanin"/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52400" cy="152400"/>
            <wp:effectExtent l="19050" t="0" r="0" b="0"/>
            <wp:docPr id="5" name="Picture 5" descr="http://irtci.com/hosseini/2/stock_form-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rtci.com/hosseini/2/stock_form-checkbo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11F">
        <w:rPr>
          <w:rFonts w:ascii="Tahoma" w:eastAsia="Times New Roman" w:hAnsi="Tahoma" w:cs="B Nazanin"/>
          <w:color w:val="002060"/>
          <w:sz w:val="28"/>
          <w:szCs w:val="28"/>
          <w:rtl/>
          <w:lang w:bidi="ar-SA"/>
        </w:rPr>
        <w:t>تجزيه و تحليل هزينه و فايده در پروژه هاي تحقيقاتي</w:t>
      </w:r>
    </w:p>
    <w:p w:rsidR="005C70D0" w:rsidRPr="0021711F" w:rsidRDefault="005C70D0" w:rsidP="005C70D0">
      <w:pPr>
        <w:spacing w:after="0" w:line="240" w:lineRule="auto"/>
        <w:rPr>
          <w:rFonts w:ascii="Times New Roman" w:eastAsia="Times New Roman" w:hAnsi="Times New Roman" w:cs="B Nazanin"/>
          <w:color w:val="FF0000"/>
          <w:sz w:val="28"/>
          <w:szCs w:val="28"/>
          <w:rtl/>
          <w:lang w:bidi="ar-SA"/>
        </w:rPr>
      </w:pPr>
      <w:r w:rsidRPr="005C70D0">
        <w:rPr>
          <w:rFonts w:ascii="Tahoma" w:eastAsia="Times New Roman" w:hAnsi="Tahoma" w:cs="B Nazanin"/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52400" cy="152400"/>
            <wp:effectExtent l="19050" t="0" r="0" b="0"/>
            <wp:docPr id="6" name="Picture 6" descr="http://irtci.com/hosseini/2/stock_form-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rtci.com/hosseini/2/stock_form-checkbo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11F">
        <w:rPr>
          <w:rFonts w:ascii="Tahoma" w:eastAsia="Times New Roman" w:hAnsi="Tahoma" w:cs="B Nazanin"/>
          <w:color w:val="002060"/>
          <w:sz w:val="28"/>
          <w:szCs w:val="28"/>
          <w:rtl/>
          <w:lang w:bidi="ar-SA"/>
        </w:rPr>
        <w:t>نقش واحدهاي تحقيق و توسعه در ارتقاي بهره وري</w:t>
      </w:r>
    </w:p>
    <w:p w:rsidR="005C70D0" w:rsidRPr="0021711F" w:rsidRDefault="005C70D0" w:rsidP="005C70D0">
      <w:pPr>
        <w:spacing w:after="0" w:line="240" w:lineRule="auto"/>
        <w:rPr>
          <w:rFonts w:ascii="Times New Roman" w:eastAsia="Times New Roman" w:hAnsi="Times New Roman" w:cs="B Nazanin"/>
          <w:color w:val="FF0000"/>
          <w:sz w:val="28"/>
          <w:szCs w:val="28"/>
          <w:rtl/>
          <w:lang w:bidi="ar-SA"/>
        </w:rPr>
      </w:pPr>
      <w:r w:rsidRPr="005C70D0">
        <w:rPr>
          <w:rFonts w:ascii="Tahoma" w:eastAsia="Times New Roman" w:hAnsi="Tahoma" w:cs="B Nazanin"/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52400" cy="152400"/>
            <wp:effectExtent l="19050" t="0" r="0" b="0"/>
            <wp:docPr id="7" name="Picture 7" descr="http://irtci.com/hosseini/2/stock_form-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tci.com/hosseini/2/stock_form-checkbo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11F">
        <w:rPr>
          <w:rFonts w:ascii="Tahoma" w:eastAsia="Times New Roman" w:hAnsi="Tahoma" w:cs="B Nazanin"/>
          <w:color w:val="002060"/>
          <w:sz w:val="28"/>
          <w:szCs w:val="28"/>
          <w:rtl/>
          <w:lang w:bidi="ar-SA"/>
        </w:rPr>
        <w:t>كار عملي</w:t>
      </w:r>
    </w:p>
    <w:p w:rsidR="00180F0B" w:rsidRDefault="00180F0B" w:rsidP="005C70D0">
      <w:pPr>
        <w:spacing w:after="0" w:line="240" w:lineRule="auto"/>
        <w:rPr>
          <w:rFonts w:ascii="Times New Roman" w:eastAsia="Times New Roman" w:hAnsi="Times New Roman" w:cs="Times New Roman" w:hint="cs"/>
          <w:color w:val="FF0000"/>
          <w:sz w:val="24"/>
          <w:szCs w:val="24"/>
          <w:rtl/>
          <w:lang w:bidi="ar-SA"/>
        </w:rPr>
      </w:pPr>
    </w:p>
    <w:p w:rsidR="00180F0B" w:rsidRDefault="00180F0B" w:rsidP="005C70D0">
      <w:pPr>
        <w:spacing w:after="0" w:line="240" w:lineRule="auto"/>
        <w:rPr>
          <w:rFonts w:ascii="Times New Roman" w:eastAsia="Times New Roman" w:hAnsi="Times New Roman" w:cs="Times New Roman" w:hint="cs"/>
          <w:color w:val="FF0000"/>
          <w:sz w:val="24"/>
          <w:szCs w:val="24"/>
          <w:rtl/>
          <w:lang w:bidi="ar-SA"/>
        </w:rPr>
      </w:pPr>
    </w:p>
    <w:p w:rsidR="00180F0B" w:rsidRDefault="00180F0B" w:rsidP="005C70D0">
      <w:pPr>
        <w:spacing w:after="0" w:line="240" w:lineRule="auto"/>
        <w:rPr>
          <w:rFonts w:ascii="Times New Roman" w:eastAsia="Times New Roman" w:hAnsi="Times New Roman" w:cs="Times New Roman" w:hint="cs"/>
          <w:color w:val="FF0000"/>
          <w:sz w:val="24"/>
          <w:szCs w:val="24"/>
          <w:rtl/>
          <w:lang w:bidi="ar-SA"/>
        </w:rPr>
      </w:pPr>
    </w:p>
    <w:p w:rsidR="005C70D0" w:rsidRDefault="005C70D0" w:rsidP="005C70D0">
      <w:pPr>
        <w:spacing w:after="0" w:line="240" w:lineRule="auto"/>
        <w:rPr>
          <w:rFonts w:ascii="Times New Roman" w:eastAsia="Times New Roman" w:hAnsi="Times New Roman" w:cs="Times New Roman" w:hint="cs"/>
          <w:color w:val="FF0000"/>
          <w:sz w:val="24"/>
          <w:szCs w:val="24"/>
          <w:rtl/>
        </w:rPr>
      </w:pPr>
      <w:r w:rsidRPr="0021711F">
        <w:rPr>
          <w:rFonts w:ascii="Times New Roman" w:eastAsia="Times New Roman" w:hAnsi="Times New Roman" w:cs="Times New Roman"/>
          <w:color w:val="FF0000"/>
          <w:sz w:val="24"/>
          <w:szCs w:val="24"/>
          <w:rtl/>
          <w:lang w:bidi="ar-SA"/>
        </w:rPr>
        <w:t> </w:t>
      </w:r>
      <w:r w:rsidR="00180F0B">
        <w:rPr>
          <w:rFonts w:ascii="Times New Roman" w:eastAsia="Times New Roman" w:hAnsi="Times New Roman" w:cs="Times New Roman" w:hint="cs"/>
          <w:color w:val="FF0000"/>
          <w:sz w:val="24"/>
          <w:szCs w:val="24"/>
          <w:rtl/>
        </w:rPr>
        <w:t>پیشنهاد سرفصل برای این دوره (</w:t>
      </w:r>
      <w:r w:rsidR="001054C6">
        <w:rPr>
          <w:rFonts w:ascii="Times New Roman" w:eastAsia="Times New Roman" w:hAnsi="Times New Roman" w:cs="Times New Roman" w:hint="cs"/>
          <w:color w:val="FF0000"/>
          <w:sz w:val="24"/>
          <w:szCs w:val="24"/>
          <w:rtl/>
        </w:rPr>
        <w:t xml:space="preserve">دکتر </w:t>
      </w:r>
      <w:r w:rsidR="00180F0B">
        <w:rPr>
          <w:rFonts w:ascii="Times New Roman" w:eastAsia="Times New Roman" w:hAnsi="Times New Roman" w:cs="Times New Roman" w:hint="cs"/>
          <w:color w:val="FF0000"/>
          <w:sz w:val="24"/>
          <w:szCs w:val="24"/>
          <w:rtl/>
        </w:rPr>
        <w:t>یوسف ربانی)</w:t>
      </w:r>
    </w:p>
    <w:p w:rsidR="00180F0B" w:rsidRDefault="00180F0B" w:rsidP="005C70D0">
      <w:pPr>
        <w:spacing w:after="0" w:line="240" w:lineRule="auto"/>
        <w:rPr>
          <w:rFonts w:ascii="Times New Roman" w:eastAsia="Times New Roman" w:hAnsi="Times New Roman" w:cs="Times New Roman" w:hint="cs"/>
          <w:color w:val="FF0000"/>
          <w:sz w:val="24"/>
          <w:szCs w:val="24"/>
          <w:rtl/>
        </w:rPr>
      </w:pPr>
    </w:p>
    <w:p w:rsidR="00180F0B" w:rsidRPr="00394105" w:rsidRDefault="0037072B" w:rsidP="00180F0B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eastAsia="Times New Roman" w:hAnsi="Times New Roman" w:cs="B Nazanin" w:hint="cs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تحلیل و </w:t>
      </w:r>
      <w:r w:rsidR="00180F0B" w:rsidRPr="00180F0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تعریف مسئله </w:t>
      </w:r>
      <w:r w:rsidR="00180F0B" w:rsidRPr="00180F0B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  <w:lang w:bidi="ar-SA"/>
        </w:rPr>
        <w:t>ت</w:t>
      </w:r>
      <w:r w:rsidR="00180F0B" w:rsidRPr="00180F0B">
        <w:rPr>
          <w:rStyle w:val="Strong"/>
          <w:rFonts w:ascii="Tahoma" w:hAnsi="Tahoma" w:cs="B Nazanin"/>
          <w:b w:val="0"/>
          <w:bCs w:val="0"/>
          <w:sz w:val="24"/>
          <w:szCs w:val="24"/>
          <w:rtl/>
          <w:lang w:bidi="ar-SA"/>
        </w:rPr>
        <w:t>حقيق و توسعه</w:t>
      </w:r>
      <w:r w:rsidR="00180F0B" w:rsidRPr="00180F0B">
        <w:rPr>
          <w:rStyle w:val="Strong"/>
          <w:rFonts w:ascii="Tahoma" w:hAnsi="Tahoma" w:cs="B Nazanin"/>
          <w:b w:val="0"/>
          <w:bCs w:val="0"/>
          <w:sz w:val="24"/>
          <w:szCs w:val="24"/>
          <w:lang w:bidi="ar-SA"/>
        </w:rPr>
        <w:t xml:space="preserve"> (R&amp;D)</w:t>
      </w:r>
    </w:p>
    <w:p w:rsidR="00394105" w:rsidRDefault="0037072B" w:rsidP="00180F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تحلیل و شناخت وضعیت </w:t>
      </w:r>
      <w:r w:rsidRPr="005C70D0">
        <w:rPr>
          <w:rStyle w:val="Strong"/>
          <w:rFonts w:ascii="Tahoma" w:hAnsi="Tahoma" w:cs="B Nazanin" w:hint="cs"/>
          <w:color w:val="003300"/>
          <w:sz w:val="28"/>
          <w:szCs w:val="28"/>
          <w:rtl/>
          <w:lang w:bidi="ar-SA"/>
        </w:rPr>
        <w:t>ت</w:t>
      </w:r>
      <w:r w:rsidRPr="005C70D0">
        <w:rPr>
          <w:rStyle w:val="Strong"/>
          <w:rFonts w:ascii="Tahoma" w:hAnsi="Tahoma" w:cs="B Nazanin"/>
          <w:color w:val="003300"/>
          <w:sz w:val="28"/>
          <w:szCs w:val="28"/>
          <w:rtl/>
          <w:lang w:bidi="ar-SA"/>
        </w:rPr>
        <w:t>حقيق و توسعه</w:t>
      </w:r>
      <w:r w:rsidRPr="004E25DF">
        <w:rPr>
          <w:rStyle w:val="Strong"/>
          <w:rFonts w:ascii="Tahoma" w:hAnsi="Tahoma" w:cs="B Nazanin"/>
          <w:b w:val="0"/>
          <w:bCs w:val="0"/>
          <w:sz w:val="24"/>
          <w:szCs w:val="24"/>
          <w:lang w:bidi="ar-SA"/>
        </w:rPr>
        <w:t xml:space="preserve"> (R&amp;D)</w:t>
      </w:r>
      <w:r w:rsidRPr="004E25DF">
        <w:rPr>
          <w:rStyle w:val="Strong"/>
          <w:rFonts w:ascii="Tahoma" w:hAnsi="Tahoma" w:cs="B Nazanin"/>
          <w:b w:val="0"/>
          <w:bCs w:val="0"/>
          <w:color w:val="003300"/>
          <w:sz w:val="28"/>
          <w:szCs w:val="28"/>
          <w:lang w:bidi="ar-SA"/>
        </w:rPr>
        <w:t xml:space="preserve"> </w:t>
      </w:r>
      <w:r w:rsidRPr="004E25D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37072B" w:rsidRPr="00BD1925" w:rsidRDefault="00010849" w:rsidP="00180F0B">
      <w:pPr>
        <w:pStyle w:val="ListParagraph"/>
        <w:numPr>
          <w:ilvl w:val="0"/>
          <w:numId w:val="1"/>
        </w:numPr>
        <w:spacing w:after="0" w:line="240" w:lineRule="auto"/>
        <w:rPr>
          <w:rFonts w:cs="B Nazanin" w:hint="cs"/>
        </w:rPr>
      </w:pP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>نظام ت</w:t>
      </w:r>
      <w:r w:rsidRPr="00BD1925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BD1925">
        <w:rPr>
          <w:rFonts w:ascii="Times New Roman" w:eastAsia="Times New Roman" w:hAnsi="Times New Roman" w:cs="B Nazanin"/>
          <w:sz w:val="24"/>
          <w:szCs w:val="24"/>
        </w:rPr>
        <w:t xml:space="preserve"> (R&amp;D)</w:t>
      </w:r>
    </w:p>
    <w:p w:rsidR="00010849" w:rsidRPr="00BD1925" w:rsidRDefault="00010849" w:rsidP="00BD1925">
      <w:pPr>
        <w:pStyle w:val="ListParagraph"/>
        <w:numPr>
          <w:ilvl w:val="0"/>
          <w:numId w:val="1"/>
        </w:numPr>
        <w:spacing w:after="0" w:line="240" w:lineRule="auto"/>
        <w:rPr>
          <w:rFonts w:cs="B Nazanin" w:hint="cs"/>
        </w:rPr>
      </w:pP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>ت</w:t>
      </w:r>
      <w:r w:rsidRPr="00BD1925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BD1925">
        <w:rPr>
          <w:rFonts w:ascii="Times New Roman" w:eastAsia="Times New Roman" w:hAnsi="Times New Roman" w:cs="B Nazanin"/>
          <w:sz w:val="24"/>
          <w:szCs w:val="24"/>
        </w:rPr>
        <w:t>(R&amp;D)</w:t>
      </w: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تجارت</w:t>
      </w:r>
    </w:p>
    <w:p w:rsidR="00010849" w:rsidRPr="00BD1925" w:rsidRDefault="00010849" w:rsidP="00BD1925">
      <w:pPr>
        <w:pStyle w:val="ListParagraph"/>
        <w:numPr>
          <w:ilvl w:val="0"/>
          <w:numId w:val="1"/>
        </w:numPr>
        <w:spacing w:after="0" w:line="240" w:lineRule="auto"/>
        <w:rPr>
          <w:rFonts w:cs="B Nazanin" w:hint="cs"/>
        </w:rPr>
      </w:pP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>ت</w:t>
      </w:r>
      <w:r w:rsidRPr="00BD1925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BD1925">
        <w:rPr>
          <w:rFonts w:ascii="Times New Roman" w:eastAsia="Times New Roman" w:hAnsi="Times New Roman" w:cs="B Nazanin"/>
          <w:sz w:val="24"/>
          <w:szCs w:val="24"/>
        </w:rPr>
        <w:t>(R&amp;D)</w:t>
      </w: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تکنولوژی</w:t>
      </w:r>
    </w:p>
    <w:p w:rsidR="00010849" w:rsidRPr="00BD1925" w:rsidRDefault="00010849" w:rsidP="00BD1925">
      <w:pPr>
        <w:pStyle w:val="ListParagraph"/>
        <w:numPr>
          <w:ilvl w:val="0"/>
          <w:numId w:val="1"/>
        </w:numPr>
        <w:spacing w:after="0" w:line="240" w:lineRule="auto"/>
        <w:rPr>
          <w:rFonts w:cs="B Nazanin" w:hint="cs"/>
        </w:rPr>
      </w:pP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>ت</w:t>
      </w:r>
      <w:r w:rsidRPr="00BD1925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BD1925">
        <w:rPr>
          <w:rFonts w:ascii="Times New Roman" w:eastAsia="Times New Roman" w:hAnsi="Times New Roman" w:cs="B Nazanin"/>
          <w:sz w:val="24"/>
          <w:szCs w:val="24"/>
        </w:rPr>
        <w:t>(R&amp;D)</w:t>
      </w: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محصول</w:t>
      </w:r>
    </w:p>
    <w:p w:rsidR="00010849" w:rsidRPr="00BD1925" w:rsidRDefault="00BD1925" w:rsidP="00180F0B">
      <w:pPr>
        <w:pStyle w:val="ListParagraph"/>
        <w:numPr>
          <w:ilvl w:val="0"/>
          <w:numId w:val="1"/>
        </w:numPr>
        <w:spacing w:after="0" w:line="240" w:lineRule="auto"/>
        <w:rPr>
          <w:rFonts w:cs="B Nazanin" w:hint="cs"/>
        </w:rPr>
      </w:pP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>نظام برنامه ریزی ت</w:t>
      </w:r>
      <w:r w:rsidRPr="00BD1925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BD1925">
        <w:rPr>
          <w:rFonts w:ascii="Times New Roman" w:eastAsia="Times New Roman" w:hAnsi="Times New Roman" w:cs="B Nazanin"/>
          <w:sz w:val="24"/>
          <w:szCs w:val="24"/>
        </w:rPr>
        <w:t xml:space="preserve"> (R&amp;D)</w:t>
      </w:r>
    </w:p>
    <w:p w:rsidR="00BD1925" w:rsidRPr="00BD1925" w:rsidRDefault="00BD1925" w:rsidP="00180F0B">
      <w:pPr>
        <w:pStyle w:val="ListParagraph"/>
        <w:numPr>
          <w:ilvl w:val="0"/>
          <w:numId w:val="1"/>
        </w:numPr>
        <w:spacing w:after="0" w:line="240" w:lineRule="auto"/>
        <w:rPr>
          <w:rFonts w:cs="B Nazanin" w:hint="cs"/>
        </w:rPr>
      </w:pP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>نظام سیاست گذاری ت</w:t>
      </w:r>
      <w:r w:rsidRPr="00BD1925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BD1925">
        <w:rPr>
          <w:rFonts w:ascii="Times New Roman" w:eastAsia="Times New Roman" w:hAnsi="Times New Roman" w:cs="B Nazanin"/>
          <w:sz w:val="24"/>
          <w:szCs w:val="24"/>
        </w:rPr>
        <w:t xml:space="preserve"> (R&amp;D)</w:t>
      </w:r>
    </w:p>
    <w:p w:rsidR="00BD1925" w:rsidRPr="00BD1925" w:rsidRDefault="00BD1925" w:rsidP="00180F0B">
      <w:pPr>
        <w:pStyle w:val="ListParagraph"/>
        <w:numPr>
          <w:ilvl w:val="0"/>
          <w:numId w:val="1"/>
        </w:numPr>
        <w:spacing w:after="0" w:line="240" w:lineRule="auto"/>
        <w:rPr>
          <w:rFonts w:cs="B Nazanin" w:hint="cs"/>
        </w:rPr>
      </w:pP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>نظام سازماندهی ت</w:t>
      </w:r>
      <w:r w:rsidRPr="00BD1925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BD1925">
        <w:rPr>
          <w:rFonts w:ascii="Times New Roman" w:eastAsia="Times New Roman" w:hAnsi="Times New Roman" w:cs="B Nazanin"/>
          <w:sz w:val="24"/>
          <w:szCs w:val="24"/>
        </w:rPr>
        <w:t xml:space="preserve"> (R&amp;D)</w:t>
      </w:r>
    </w:p>
    <w:p w:rsidR="00BD1925" w:rsidRDefault="00BD1925" w:rsidP="00180F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 w:rsidRPr="00BD1925">
        <w:rPr>
          <w:rFonts w:ascii="Times New Roman" w:eastAsia="Times New Roman" w:hAnsi="Times New Roman" w:cs="B Nazanin" w:hint="cs"/>
          <w:sz w:val="24"/>
          <w:szCs w:val="24"/>
          <w:rtl/>
        </w:rPr>
        <w:t>نظام هدایت ت</w:t>
      </w:r>
      <w:r w:rsidRPr="00BD1925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BD1925">
        <w:rPr>
          <w:rFonts w:ascii="Times New Roman" w:eastAsia="Times New Roman" w:hAnsi="Times New Roman" w:cs="B Nazanin"/>
          <w:sz w:val="24"/>
          <w:szCs w:val="24"/>
        </w:rPr>
        <w:t xml:space="preserve"> (R&amp;D)</w:t>
      </w:r>
    </w:p>
    <w:p w:rsidR="00984521" w:rsidRPr="00BD1925" w:rsidRDefault="00984521" w:rsidP="00180F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</w:rPr>
      </w:pPr>
    </w:p>
    <w:p w:rsidR="00BD1925" w:rsidRPr="00984521" w:rsidRDefault="00BD1925" w:rsidP="00180F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 w:rsidRPr="00984521">
        <w:rPr>
          <w:rFonts w:ascii="Times New Roman" w:eastAsia="Times New Roman" w:hAnsi="Times New Roman" w:cs="B Nazanin" w:hint="cs"/>
          <w:sz w:val="24"/>
          <w:szCs w:val="24"/>
          <w:rtl/>
        </w:rPr>
        <w:lastRenderedPageBreak/>
        <w:t>نظام پایش و کنترل ت</w:t>
      </w:r>
      <w:r w:rsidRPr="00984521">
        <w:rPr>
          <w:rFonts w:ascii="Times New Roman" w:eastAsia="Times New Roman" w:hAnsi="Times New Roman" w:cs="B Nazanin"/>
          <w:sz w:val="24"/>
          <w:szCs w:val="24"/>
          <w:rtl/>
        </w:rPr>
        <w:t>حقيق و توسعه</w:t>
      </w:r>
      <w:r w:rsidRPr="00984521">
        <w:rPr>
          <w:rFonts w:ascii="Times New Roman" w:eastAsia="Times New Roman" w:hAnsi="Times New Roman" w:cs="B Nazanin"/>
          <w:sz w:val="24"/>
          <w:szCs w:val="24"/>
        </w:rPr>
        <w:t xml:space="preserve"> (R&amp;D)</w:t>
      </w:r>
    </w:p>
    <w:p w:rsidR="00BD1925" w:rsidRPr="0069409D" w:rsidRDefault="0069409D" w:rsidP="0069409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برنامه ریزی پروژه های تحقیقاتی</w:t>
      </w:r>
    </w:p>
    <w:p w:rsidR="0069409D" w:rsidRPr="00525473" w:rsidRDefault="00525473" w:rsidP="0069409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اقتصاد مهندسی (مقدماتی)</w:t>
      </w:r>
    </w:p>
    <w:p w:rsidR="00525473" w:rsidRPr="0069409D" w:rsidRDefault="00525473" w:rsidP="0069409D">
      <w:pPr>
        <w:pStyle w:val="ListParagraph"/>
        <w:numPr>
          <w:ilvl w:val="0"/>
          <w:numId w:val="1"/>
        </w:numPr>
        <w:spacing w:after="0" w:line="240" w:lineRule="auto"/>
        <w:rPr>
          <w:rFonts w:hint="cs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تجزیه و تحلیل ارزش فعلی (هزینه فایده)</w:t>
      </w:r>
    </w:p>
    <w:p w:rsidR="0069409D" w:rsidRPr="00180F0B" w:rsidRDefault="0069409D" w:rsidP="00525473">
      <w:pPr>
        <w:pStyle w:val="ListParagraph"/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</w:p>
    <w:p w:rsidR="00180F0B" w:rsidRDefault="00180F0B" w:rsidP="005C70D0">
      <w:pPr>
        <w:spacing w:after="0" w:line="240" w:lineRule="auto"/>
        <w:rPr>
          <w:rFonts w:ascii="Times New Roman" w:eastAsia="Times New Roman" w:hAnsi="Times New Roman" w:cs="Times New Roman" w:hint="cs"/>
          <w:color w:val="FF0000"/>
          <w:sz w:val="24"/>
          <w:szCs w:val="24"/>
          <w:rtl/>
        </w:rPr>
      </w:pPr>
    </w:p>
    <w:p w:rsidR="00180F0B" w:rsidRPr="0021711F" w:rsidRDefault="00180F0B" w:rsidP="005C70D0">
      <w:pPr>
        <w:spacing w:after="0" w:line="240" w:lineRule="auto"/>
        <w:rPr>
          <w:rFonts w:ascii="Times New Roman" w:eastAsia="Times New Roman" w:hAnsi="Times New Roman" w:cs="Times New Roman" w:hint="cs"/>
          <w:color w:val="FF0000"/>
          <w:sz w:val="24"/>
          <w:szCs w:val="24"/>
          <w:rtl/>
        </w:rPr>
      </w:pPr>
    </w:p>
    <w:p w:rsidR="00AB4A86" w:rsidRDefault="00AB4A86"/>
    <w:sectPr w:rsidR="00AB4A86" w:rsidSect="005C70D0">
      <w:pgSz w:w="8505" w:h="5954" w:orient="landscape"/>
      <w:pgMar w:top="709" w:right="1440" w:bottom="284" w:left="1440" w:header="709" w:footer="709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282F"/>
    <w:multiLevelType w:val="hybridMultilevel"/>
    <w:tmpl w:val="02BA0F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70D0"/>
    <w:rsid w:val="00010849"/>
    <w:rsid w:val="000D7898"/>
    <w:rsid w:val="001054C6"/>
    <w:rsid w:val="00180F0B"/>
    <w:rsid w:val="001D1772"/>
    <w:rsid w:val="002469C1"/>
    <w:rsid w:val="0037072B"/>
    <w:rsid w:val="00377F9E"/>
    <w:rsid w:val="00394105"/>
    <w:rsid w:val="004E25DF"/>
    <w:rsid w:val="00525473"/>
    <w:rsid w:val="005C70D0"/>
    <w:rsid w:val="0069409D"/>
    <w:rsid w:val="00984521"/>
    <w:rsid w:val="00AB4A86"/>
    <w:rsid w:val="00BD1925"/>
    <w:rsid w:val="00C9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0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70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127</Words>
  <Characters>725</Characters>
  <Application>Microsoft Office Word</Application>
  <DocSecurity>0</DocSecurity>
  <Lines>6</Lines>
  <Paragraphs>1</Paragraphs>
  <ScaleCrop>false</ScaleCrop>
  <Company>NPSoft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hzare</dc:creator>
  <cp:lastModifiedBy>industrial</cp:lastModifiedBy>
  <cp:revision>11</cp:revision>
  <dcterms:created xsi:type="dcterms:W3CDTF">2015-11-28T04:37:00Z</dcterms:created>
  <dcterms:modified xsi:type="dcterms:W3CDTF">2015-11-28T04:44:00Z</dcterms:modified>
</cp:coreProperties>
</file>